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4BC" w:rsidRPr="00BE24BC" w:rsidRDefault="00BE24BC" w:rsidP="00BE24BC">
      <w:pPr>
        <w:pStyle w:val="2"/>
        <w:suppressAutoHyphens/>
        <w:spacing w:before="0" w:after="0"/>
        <w:jc w:val="right"/>
        <w:rPr>
          <w:rFonts w:ascii="Times New Roman" w:hAnsi="Times New Roman" w:cs="Times New Roman"/>
          <w:b w:val="0"/>
          <w:i w:val="0"/>
          <w:sz w:val="20"/>
          <w:szCs w:val="20"/>
        </w:rPr>
      </w:pPr>
      <w:r w:rsidRPr="00BE24BC">
        <w:rPr>
          <w:rFonts w:ascii="Times New Roman" w:hAnsi="Times New Roman" w:cs="Times New Roman"/>
          <w:b w:val="0"/>
          <w:i w:val="0"/>
          <w:sz w:val="20"/>
          <w:szCs w:val="20"/>
        </w:rPr>
        <w:t>Приложение 6</w:t>
      </w:r>
    </w:p>
    <w:p w:rsidR="00BE24BC" w:rsidRPr="00BE24BC" w:rsidRDefault="00BE24BC" w:rsidP="00BE24BC">
      <w:pPr>
        <w:suppressAutoHyphens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BE24BC">
        <w:rPr>
          <w:rFonts w:ascii="Times New Roman" w:hAnsi="Times New Roman" w:cs="Times New Roman"/>
          <w:sz w:val="20"/>
          <w:szCs w:val="20"/>
        </w:rPr>
        <w:t>к решению Совета депутатов</w:t>
      </w:r>
    </w:p>
    <w:p w:rsidR="00BE24BC" w:rsidRPr="00BE24BC" w:rsidRDefault="00BE24BC" w:rsidP="00BE24BC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E24BC">
        <w:rPr>
          <w:rFonts w:ascii="Times New Roman" w:hAnsi="Times New Roman" w:cs="Times New Roman"/>
          <w:sz w:val="20"/>
          <w:szCs w:val="20"/>
        </w:rPr>
        <w:t>Ковернинского муниципального округа</w:t>
      </w:r>
    </w:p>
    <w:p w:rsidR="00BE24BC" w:rsidRPr="00BE24BC" w:rsidRDefault="00BE24BC" w:rsidP="00BE24BC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E24BC">
        <w:rPr>
          <w:rFonts w:ascii="Times New Roman" w:hAnsi="Times New Roman" w:cs="Times New Roman"/>
          <w:sz w:val="20"/>
          <w:szCs w:val="20"/>
        </w:rPr>
        <w:t xml:space="preserve">"О бюджете муниципального округа </w:t>
      </w:r>
    </w:p>
    <w:p w:rsidR="00BE24BC" w:rsidRPr="00BE24BC" w:rsidRDefault="00BE24BC" w:rsidP="00BE24BC">
      <w:pPr>
        <w:tabs>
          <w:tab w:val="left" w:pos="2160"/>
          <w:tab w:val="left" w:pos="6480"/>
        </w:tabs>
        <w:suppressAutoHyphens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BE24BC">
        <w:rPr>
          <w:rFonts w:ascii="Times New Roman" w:hAnsi="Times New Roman" w:cs="Times New Roman"/>
          <w:sz w:val="20"/>
          <w:szCs w:val="20"/>
        </w:rPr>
        <w:t>на 2025 год и на  плановый период 2026 и 2027 годов"</w:t>
      </w:r>
    </w:p>
    <w:p w:rsidR="00BE24BC" w:rsidRPr="00BE24BC" w:rsidRDefault="00BE24BC" w:rsidP="00BE24BC">
      <w:pPr>
        <w:pStyle w:val="a3"/>
        <w:suppressAutoHyphens/>
        <w:ind w:firstLine="108"/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p w:rsidR="00BE24BC" w:rsidRPr="00BE24BC" w:rsidRDefault="00BE24BC" w:rsidP="00BE24BC">
      <w:pPr>
        <w:suppressAutoHyphens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BE24BC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Перечень публичных нормативных обязательств, подлежащих исполнению за счет средств бюджета муниципального округа </w:t>
      </w:r>
      <w:r w:rsidRPr="00BE24BC">
        <w:rPr>
          <w:rFonts w:ascii="Times New Roman" w:hAnsi="Times New Roman" w:cs="Times New Roman"/>
          <w:b/>
          <w:color w:val="000000"/>
          <w:sz w:val="20"/>
          <w:szCs w:val="20"/>
        </w:rPr>
        <w:t>на 2025 год и на плановый период 2026 и 2027 годов</w:t>
      </w:r>
    </w:p>
    <w:p w:rsidR="00BE24BC" w:rsidRPr="00BE24BC" w:rsidRDefault="00BE24BC" w:rsidP="00BE24BC">
      <w:pPr>
        <w:suppressAutoHyphens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BE24BC" w:rsidRPr="00BE24BC" w:rsidRDefault="00BE24BC" w:rsidP="00BE24BC">
      <w:pPr>
        <w:pStyle w:val="ConsNormal"/>
        <w:ind w:firstLine="0"/>
        <w:jc w:val="right"/>
        <w:rPr>
          <w:rFonts w:ascii="Times New Roman" w:hAnsi="Times New Roman" w:cs="Times New Roman"/>
        </w:rPr>
      </w:pPr>
      <w:r w:rsidRPr="00BE24BC">
        <w:rPr>
          <w:rFonts w:ascii="Times New Roman" w:hAnsi="Times New Roman" w:cs="Times New Roman"/>
        </w:rPr>
        <w:t>(тыс. рублей)</w:t>
      </w:r>
    </w:p>
    <w:p w:rsidR="00BE24BC" w:rsidRPr="00BE24BC" w:rsidRDefault="00BE24BC" w:rsidP="00BE24BC">
      <w:pPr>
        <w:pStyle w:val="ConsNormal"/>
        <w:ind w:firstLine="0"/>
        <w:jc w:val="right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XSpec="center" w:tblpY="154"/>
        <w:tblW w:w="1041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28"/>
        <w:gridCol w:w="5638"/>
        <w:gridCol w:w="1559"/>
        <w:gridCol w:w="1134"/>
        <w:gridCol w:w="1559"/>
      </w:tblGrid>
      <w:tr w:rsidR="00BE24BC" w:rsidRPr="00BE24BC" w:rsidTr="00664BBD">
        <w:trPr>
          <w:cantSplit/>
          <w:trHeight w:val="2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BE24BC" w:rsidRPr="00BE24BC" w:rsidRDefault="00BE24BC" w:rsidP="00664BBD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24B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BE24B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BE24B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 w:rsidRPr="00BE24B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63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E24BC" w:rsidRPr="00BE24BC" w:rsidRDefault="00BE24BC" w:rsidP="00664BBD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24B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E24BC" w:rsidRPr="00BE24BC" w:rsidRDefault="00BE24BC" w:rsidP="00664BBD">
            <w:pPr>
              <w:suppressAutoHyphens/>
              <w:ind w:firstLine="10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24B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E24BC" w:rsidRPr="00BE24BC" w:rsidRDefault="00BE24BC" w:rsidP="00664BBD">
            <w:pPr>
              <w:suppressAutoHyphens/>
              <w:ind w:firstLine="10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24B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E24BC" w:rsidRPr="00BE24BC" w:rsidRDefault="00BE24BC" w:rsidP="00664BBD">
            <w:pPr>
              <w:suppressAutoHyphens/>
              <w:ind w:firstLine="10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24B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2027год</w:t>
            </w:r>
          </w:p>
        </w:tc>
      </w:tr>
      <w:tr w:rsidR="00BE24BC" w:rsidRPr="00BE24BC" w:rsidTr="00664BBD">
        <w:trPr>
          <w:cantSplit/>
          <w:trHeight w:val="20"/>
        </w:trPr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4BC" w:rsidRPr="00BE24BC" w:rsidRDefault="00BE24BC" w:rsidP="00664BBD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4BC" w:rsidRPr="00BE24BC" w:rsidRDefault="00BE24BC" w:rsidP="00664BBD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24BC">
              <w:rPr>
                <w:rFonts w:ascii="Times New Roman" w:hAnsi="Times New Roman" w:cs="Times New Roman"/>
                <w:sz w:val="20"/>
                <w:szCs w:val="20"/>
              </w:rPr>
              <w:t>Постановление  администрации Ковернинского муниципального округа Нижегородской области от 15.10.2024 г. № 1321 «Об утверждении Положения о выплате  единовременного пособия на рождение ребёнка (детей)»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4BC" w:rsidRPr="00BE24BC" w:rsidRDefault="00BE24BC" w:rsidP="00664BBD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4BC" w:rsidRPr="00BE24BC" w:rsidRDefault="00BE24BC" w:rsidP="00664BBD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4BC" w:rsidRPr="00BE24BC" w:rsidRDefault="00BE24BC" w:rsidP="00664BBD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E24BC" w:rsidRPr="00BE24BC" w:rsidTr="00664BBD">
        <w:trPr>
          <w:cantSplit/>
          <w:trHeight w:val="20"/>
        </w:trPr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4BC" w:rsidRPr="00BE24BC" w:rsidRDefault="00BE24BC" w:rsidP="00664BBD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5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4BC" w:rsidRPr="00BE24BC" w:rsidRDefault="00BE24BC" w:rsidP="00664BBD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Единовременное пособие на рождение ребенка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4BC" w:rsidRPr="00BE24BC" w:rsidRDefault="00BE24BC" w:rsidP="00664BBD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4BC" w:rsidRPr="00BE24BC" w:rsidRDefault="00BE24BC" w:rsidP="00664B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4BC" w:rsidRPr="00BE24BC" w:rsidRDefault="00BE24BC" w:rsidP="00664B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</w:tr>
      <w:tr w:rsidR="00BE24BC" w:rsidRPr="00BE24BC" w:rsidTr="00664BBD">
        <w:trPr>
          <w:cantSplit/>
          <w:trHeight w:val="20"/>
        </w:trPr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4BC" w:rsidRPr="00BE24BC" w:rsidRDefault="00BE24BC" w:rsidP="00664BBD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4BC" w:rsidRPr="00BE24BC" w:rsidRDefault="00BE24BC" w:rsidP="00664BBD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Постановление Администрации Ковернинского муниципального округа  Нижегородской области от 27.12.2022 г. № 1350  «Об утверждении Положения о порядке социальной поддержки в форме ежемесячной денежной выплаты лицам, удостоенным почетного звания «Почетный гражданин Ковернинского муниципального округа»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4BC" w:rsidRPr="00BE24BC" w:rsidRDefault="00BE24BC" w:rsidP="00664BBD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4BC" w:rsidRPr="00BE24BC" w:rsidRDefault="00BE24BC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4BC" w:rsidRPr="00BE24BC" w:rsidRDefault="00BE24BC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E24BC" w:rsidRPr="00BE24BC" w:rsidTr="00664BBD">
        <w:trPr>
          <w:cantSplit/>
          <w:trHeight w:val="20"/>
        </w:trPr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4BC" w:rsidRPr="00BE24BC" w:rsidRDefault="00BE24BC" w:rsidP="00664BBD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5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4BC" w:rsidRPr="00BE24BC" w:rsidRDefault="00BE24BC" w:rsidP="00664BBD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Ежемесячная денежная выплата лицам, удостоенным звания «Почетный гражданин Ковернинского района»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4BC" w:rsidRPr="00BE24BC" w:rsidRDefault="00BE24BC" w:rsidP="00664BBD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24BC">
              <w:rPr>
                <w:rFonts w:ascii="Times New Roman" w:hAnsi="Times New Roman" w:cs="Times New Roman"/>
                <w:sz w:val="20"/>
                <w:szCs w:val="20"/>
              </w:rPr>
              <w:t>360,0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4BC" w:rsidRPr="00BE24BC" w:rsidRDefault="00BE24BC" w:rsidP="00664B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24BC">
              <w:rPr>
                <w:rFonts w:ascii="Times New Roman" w:hAnsi="Times New Roman" w:cs="Times New Roman"/>
                <w:sz w:val="20"/>
                <w:szCs w:val="20"/>
              </w:rPr>
              <w:t>360,0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4BC" w:rsidRPr="00BE24BC" w:rsidRDefault="00BE24BC" w:rsidP="00664B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24BC">
              <w:rPr>
                <w:rFonts w:ascii="Times New Roman" w:hAnsi="Times New Roman" w:cs="Times New Roman"/>
                <w:sz w:val="20"/>
                <w:szCs w:val="20"/>
              </w:rPr>
              <w:t>360,0</w:t>
            </w:r>
          </w:p>
        </w:tc>
      </w:tr>
      <w:tr w:rsidR="00BE24BC" w:rsidRPr="00BE24BC" w:rsidTr="00664BBD">
        <w:trPr>
          <w:cantSplit/>
          <w:trHeight w:val="20"/>
        </w:trPr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4BC" w:rsidRPr="00BE24BC" w:rsidRDefault="00BE24BC" w:rsidP="00664BBD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4BC" w:rsidRPr="00BE24BC" w:rsidRDefault="00BE24BC" w:rsidP="00664BBD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Постановление Администрации рабочего поселка Ковернино Ковернинского муниципального района Нижегородской области от 26.03.2018 г. № 64  «Об утверждении Положения о порядке ежемесячной денежной выплаты лицам, удостоенным почетного звания «Почетный гражданин рабочего поселка Ковернино»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4BC" w:rsidRPr="00BE24BC" w:rsidRDefault="00BE24BC" w:rsidP="00664BBD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4BC" w:rsidRPr="00BE24BC" w:rsidRDefault="00BE24BC" w:rsidP="00664B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4BC" w:rsidRPr="00BE24BC" w:rsidRDefault="00BE24BC" w:rsidP="00664B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24BC" w:rsidRPr="00BE24BC" w:rsidTr="00664BBD">
        <w:trPr>
          <w:cantSplit/>
          <w:trHeight w:val="20"/>
        </w:trPr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4BC" w:rsidRPr="00BE24BC" w:rsidRDefault="00BE24BC" w:rsidP="00664BBD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5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4BC" w:rsidRPr="00BE24BC" w:rsidRDefault="00BE24BC" w:rsidP="00664BBD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Ежемесячная денежная выплата лицам, удостоенным звания «Почетный гражданин рабочего поселка Ковернино»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4BC" w:rsidRPr="00BE24BC" w:rsidRDefault="00BE24BC" w:rsidP="00664BBD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24BC">
              <w:rPr>
                <w:rFonts w:ascii="Times New Roman" w:hAnsi="Times New Roman" w:cs="Times New Roman"/>
                <w:sz w:val="20"/>
                <w:szCs w:val="20"/>
              </w:rPr>
              <w:t>36,0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4BC" w:rsidRPr="00BE24BC" w:rsidRDefault="00BE24BC" w:rsidP="00664B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24BC">
              <w:rPr>
                <w:rFonts w:ascii="Times New Roman" w:hAnsi="Times New Roman" w:cs="Times New Roman"/>
                <w:sz w:val="20"/>
                <w:szCs w:val="20"/>
              </w:rPr>
              <w:t>36,0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4BC" w:rsidRPr="00BE24BC" w:rsidRDefault="00BE24BC" w:rsidP="00664B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24BC">
              <w:rPr>
                <w:rFonts w:ascii="Times New Roman" w:hAnsi="Times New Roman" w:cs="Times New Roman"/>
                <w:sz w:val="20"/>
                <w:szCs w:val="20"/>
              </w:rPr>
              <w:t>36,0</w:t>
            </w:r>
          </w:p>
        </w:tc>
      </w:tr>
      <w:tr w:rsidR="00BE24BC" w:rsidRPr="00BE24BC" w:rsidTr="00664BBD">
        <w:trPr>
          <w:cantSplit/>
          <w:trHeight w:val="20"/>
        </w:trPr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4BC" w:rsidRPr="00BE24BC" w:rsidRDefault="00BE24BC" w:rsidP="00664BBD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4BC" w:rsidRPr="00BE24BC" w:rsidRDefault="00BE24BC" w:rsidP="00664BBD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24BC">
              <w:rPr>
                <w:rFonts w:ascii="Times New Roman" w:hAnsi="Times New Roman" w:cs="Times New Roman"/>
                <w:sz w:val="20"/>
                <w:szCs w:val="20"/>
              </w:rPr>
              <w:t>Постановление  администрации Ковернинского муниципального округа Нижегородской области от 20.01.2022 г  № 21 «О мерах социальной поддержки малоимущих граждан при газификации домовладений»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4BC" w:rsidRPr="00BE24BC" w:rsidRDefault="00BE24BC" w:rsidP="00664BBD">
            <w:pPr>
              <w:suppressAutoHyphens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4BC" w:rsidRPr="00BE24BC" w:rsidRDefault="00BE24BC" w:rsidP="00664BBD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4BC" w:rsidRPr="00BE24BC" w:rsidRDefault="00BE24BC" w:rsidP="00664BBD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BE24BC" w:rsidRPr="00BE24BC" w:rsidTr="00664BBD">
        <w:trPr>
          <w:cantSplit/>
          <w:trHeight w:val="20"/>
        </w:trPr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4BC" w:rsidRPr="00BE24BC" w:rsidRDefault="00BE24BC" w:rsidP="00664BBD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5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4BC" w:rsidRPr="00BE24BC" w:rsidRDefault="00BE24BC" w:rsidP="00664BBD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 социальной выплаты малоимущим гражданам при газификации домовладений»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4BC" w:rsidRPr="00BE24BC" w:rsidRDefault="00BE24BC" w:rsidP="00664BBD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24BC"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4BC" w:rsidRPr="00BE24BC" w:rsidRDefault="00BE24BC" w:rsidP="00664B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24BC"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4BC" w:rsidRPr="00BE24BC" w:rsidRDefault="00BE24BC" w:rsidP="00664B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24BC"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</w:tr>
      <w:tr w:rsidR="00BE24BC" w:rsidRPr="00BE24BC" w:rsidTr="00664BBD">
        <w:trPr>
          <w:cantSplit/>
          <w:trHeight w:val="2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E24BC" w:rsidRPr="00BE24BC" w:rsidRDefault="00BE24BC" w:rsidP="00664BBD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6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24BC" w:rsidRPr="00BE24BC" w:rsidRDefault="00BE24BC" w:rsidP="00664BBD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Всего: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24BC" w:rsidRPr="00BE24BC" w:rsidRDefault="00BE24BC" w:rsidP="00664BBD">
            <w:pPr>
              <w:suppressAutoHyphens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24BC">
              <w:rPr>
                <w:rFonts w:ascii="Times New Roman" w:hAnsi="Times New Roman" w:cs="Times New Roman"/>
                <w:b/>
                <w:sz w:val="20"/>
                <w:szCs w:val="20"/>
              </w:rPr>
              <w:t>501,0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24BC" w:rsidRPr="00BE24BC" w:rsidRDefault="00BE24BC" w:rsidP="00664B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24BC">
              <w:rPr>
                <w:rFonts w:ascii="Times New Roman" w:hAnsi="Times New Roman" w:cs="Times New Roman"/>
                <w:b/>
                <w:sz w:val="20"/>
                <w:szCs w:val="20"/>
              </w:rPr>
              <w:t>501,0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24BC" w:rsidRPr="00BE24BC" w:rsidRDefault="00BE24BC" w:rsidP="00664BBD">
            <w:pPr>
              <w:suppressAutoHyphens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24BC">
              <w:rPr>
                <w:rFonts w:ascii="Times New Roman" w:hAnsi="Times New Roman" w:cs="Times New Roman"/>
                <w:b/>
                <w:sz w:val="20"/>
                <w:szCs w:val="20"/>
              </w:rPr>
              <w:t>501,0</w:t>
            </w:r>
          </w:p>
        </w:tc>
      </w:tr>
    </w:tbl>
    <w:p w:rsidR="00BE24BC" w:rsidRPr="00BE24BC" w:rsidRDefault="00BE24BC" w:rsidP="00BE24BC">
      <w:pPr>
        <w:pStyle w:val="ConsNormal"/>
        <w:ind w:firstLine="0"/>
        <w:jc w:val="right"/>
        <w:rPr>
          <w:rFonts w:ascii="Times New Roman" w:hAnsi="Times New Roman" w:cs="Times New Roman"/>
        </w:rPr>
      </w:pPr>
    </w:p>
    <w:p w:rsidR="0076546A" w:rsidRPr="00BE24BC" w:rsidRDefault="0076546A" w:rsidP="00BE24BC">
      <w:pPr>
        <w:ind w:left="-142" w:firstLine="142"/>
        <w:rPr>
          <w:rFonts w:ascii="Times New Roman" w:hAnsi="Times New Roman" w:cs="Times New Roman"/>
          <w:sz w:val="20"/>
          <w:szCs w:val="20"/>
        </w:rPr>
      </w:pPr>
    </w:p>
    <w:sectPr w:rsidR="0076546A" w:rsidRPr="00BE24BC" w:rsidSect="00BE24BC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E24BC"/>
    <w:rsid w:val="0076546A"/>
    <w:rsid w:val="00BE2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BE24B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E24BC"/>
    <w:rPr>
      <w:rFonts w:ascii="Arial" w:eastAsia="Times New Roman" w:hAnsi="Arial" w:cs="Arial"/>
      <w:b/>
      <w:bCs/>
      <w:i/>
      <w:iCs/>
      <w:sz w:val="28"/>
      <w:szCs w:val="28"/>
      <w:lang w:eastAsia="en-US"/>
    </w:rPr>
  </w:style>
  <w:style w:type="character" w:customStyle="1" w:styleId="1">
    <w:name w:val="Основной текст с отступом Знак1"/>
    <w:link w:val="a3"/>
    <w:locked/>
    <w:rsid w:val="00BE24BC"/>
    <w:rPr>
      <w:sz w:val="28"/>
      <w:szCs w:val="24"/>
    </w:rPr>
  </w:style>
  <w:style w:type="paragraph" w:styleId="a3">
    <w:name w:val="Body Text Indent"/>
    <w:basedOn w:val="a"/>
    <w:link w:val="1"/>
    <w:rsid w:val="00BE24BC"/>
    <w:pPr>
      <w:spacing w:after="0" w:line="240" w:lineRule="auto"/>
      <w:ind w:firstLine="708"/>
    </w:pPr>
    <w:rPr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BE24BC"/>
  </w:style>
  <w:style w:type="paragraph" w:customStyle="1" w:styleId="ConsNormal">
    <w:name w:val="ConsNormal"/>
    <w:uiPriority w:val="99"/>
    <w:rsid w:val="00BE24BC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1556</Characters>
  <Application>Microsoft Office Word</Application>
  <DocSecurity>0</DocSecurity>
  <Lines>12</Lines>
  <Paragraphs>3</Paragraphs>
  <ScaleCrop>false</ScaleCrop>
  <Company>Microsoft</Company>
  <LinksUpToDate>false</LinksUpToDate>
  <CharactersWithSpaces>1825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2025-03-19T10:49:00Z</dcterms:created>
  <dcterms:modified xsi:type="dcterms:W3CDTF">2025-03-19T10:49:00Z</dcterms:modified>
</cp:coreProperties>
</file>